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pPr w:leftFromText="180" w:rightFromText="180" w:vertAnchor="page" w:horzAnchor="margin" w:tblpY="1761"/>
        <w:tblW w:w="8866" w:type="dxa"/>
        <w:tblLayout w:type="fixed"/>
        <w:tblLook w:val="04A0" w:firstRow="1" w:lastRow="0" w:firstColumn="1" w:lastColumn="0" w:noHBand="0" w:noVBand="1"/>
      </w:tblPr>
      <w:tblGrid>
        <w:gridCol w:w="2263"/>
        <w:gridCol w:w="1134"/>
        <w:gridCol w:w="5469"/>
      </w:tblGrid>
      <w:tr w:rsidR="00575797" w14:paraId="2864CB79" w14:textId="77777777" w:rsidTr="00575797">
        <w:trPr>
          <w:trHeight w:val="386"/>
        </w:trPr>
        <w:tc>
          <w:tcPr>
            <w:tcW w:w="2263" w:type="dxa"/>
            <w:tcBorders>
              <w:left w:val="nil"/>
              <w:bottom w:val="single" w:sz="4" w:space="0" w:color="auto"/>
              <w:right w:val="nil"/>
            </w:tcBorders>
          </w:tcPr>
          <w:p w14:paraId="765C2D64" w14:textId="77777777" w:rsidR="00575797" w:rsidRPr="002B1325" w:rsidRDefault="00575797" w:rsidP="0057579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B132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Author</w:t>
            </w:r>
            <w:r w:rsidRPr="002B132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（</w:t>
            </w:r>
            <w:r w:rsidRPr="002B132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year</w:t>
            </w:r>
            <w:r w:rsidRPr="002B132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）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</w:tcPr>
          <w:p w14:paraId="4946536F" w14:textId="77777777" w:rsidR="00575797" w:rsidRPr="002B1325" w:rsidRDefault="00575797" w:rsidP="0057579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B132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No. </w:t>
            </w:r>
          </w:p>
          <w:p w14:paraId="29FB97C7" w14:textId="77777777" w:rsidR="00575797" w:rsidRPr="002B1325" w:rsidRDefault="00575797" w:rsidP="0057579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B132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of cases</w:t>
            </w:r>
          </w:p>
        </w:tc>
        <w:tc>
          <w:tcPr>
            <w:tcW w:w="5469" w:type="dxa"/>
            <w:tcBorders>
              <w:left w:val="nil"/>
              <w:bottom w:val="single" w:sz="4" w:space="0" w:color="auto"/>
              <w:right w:val="nil"/>
            </w:tcBorders>
          </w:tcPr>
          <w:p w14:paraId="33FA6797" w14:textId="77777777" w:rsidR="00575797" w:rsidRPr="002B1325" w:rsidRDefault="00575797" w:rsidP="00575797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B132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Mutations</w:t>
            </w:r>
          </w:p>
        </w:tc>
      </w:tr>
      <w:tr w:rsidR="00575797" w14:paraId="6277FFDE" w14:textId="77777777" w:rsidTr="00575797">
        <w:trPr>
          <w:trHeight w:val="386"/>
        </w:trPr>
        <w:tc>
          <w:tcPr>
            <w:tcW w:w="2263" w:type="dxa"/>
            <w:tcBorders>
              <w:left w:val="nil"/>
              <w:bottom w:val="nil"/>
              <w:right w:val="nil"/>
            </w:tcBorders>
          </w:tcPr>
          <w:p w14:paraId="3DDE9C9A" w14:textId="3C6B0454" w:rsidR="00575797" w:rsidRPr="00060DD1" w:rsidRDefault="00575797" w:rsidP="005757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60DD1">
              <w:rPr>
                <w:rFonts w:ascii="Times New Roman" w:hAnsi="Times New Roman" w:cs="Times New Roman"/>
                <w:sz w:val="18"/>
                <w:szCs w:val="18"/>
              </w:rPr>
              <w:t>Kamata</w:t>
            </w:r>
            <w:proofErr w:type="spellEnd"/>
            <w:r w:rsidRPr="00060DD1">
              <w:rPr>
                <w:rFonts w:ascii="Times New Roman" w:hAnsi="Times New Roman" w:cs="Times New Roman"/>
                <w:sz w:val="18"/>
                <w:szCs w:val="18"/>
              </w:rPr>
              <w:t xml:space="preserve"> et al.</w:t>
            </w:r>
            <w:r w:rsidR="005D03EB" w:rsidRPr="005D03E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[7]</w:t>
            </w:r>
            <w:r w:rsidRPr="00060DD1">
              <w:rPr>
                <w:rFonts w:ascii="Times New Roman" w:hAnsi="Times New Roman" w:cs="Times New Roman"/>
                <w:sz w:val="18"/>
                <w:szCs w:val="18"/>
              </w:rPr>
              <w:t xml:space="preserve"> (2015)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202A89E7" w14:textId="77777777" w:rsidR="00575797" w:rsidRPr="00060DD1" w:rsidRDefault="00575797" w:rsidP="005757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0DD1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469" w:type="dxa"/>
            <w:tcBorders>
              <w:left w:val="nil"/>
              <w:bottom w:val="nil"/>
              <w:right w:val="nil"/>
            </w:tcBorders>
          </w:tcPr>
          <w:p w14:paraId="1AF9211C" w14:textId="3BB2FCDD" w:rsidR="00575797" w:rsidRPr="00060DD1" w:rsidRDefault="00575797" w:rsidP="005757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864E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BRAF</w:t>
            </w:r>
            <w:r w:rsidRPr="00F864E6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V600E</w:t>
            </w:r>
            <w:r w:rsidRPr="00060DD1">
              <w:rPr>
                <w:rFonts w:ascii="Times New Roman" w:hAnsi="Times New Roman" w:cs="Times New Roman"/>
                <w:sz w:val="18"/>
                <w:szCs w:val="18"/>
              </w:rPr>
              <w:t>(4);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864E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BRAF</w:t>
            </w:r>
            <w:r w:rsidRPr="00F864E6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G606R</w:t>
            </w:r>
            <w:r w:rsidRPr="00060DD1">
              <w:rPr>
                <w:rFonts w:ascii="Times New Roman" w:hAnsi="Times New Roman" w:cs="Times New Roman"/>
                <w:sz w:val="18"/>
                <w:szCs w:val="18"/>
              </w:rPr>
              <w:t xml:space="preserve">(1);deletions in exon 19 of </w:t>
            </w:r>
            <w:r w:rsidRPr="00F864E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EGFR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60DD1">
              <w:rPr>
                <w:rFonts w:ascii="Times New Roman" w:hAnsi="Times New Roman" w:cs="Times New Roman"/>
                <w:sz w:val="18"/>
                <w:szCs w:val="18"/>
              </w:rPr>
              <w:t>(3)</w:t>
            </w:r>
          </w:p>
        </w:tc>
      </w:tr>
      <w:tr w:rsidR="00575797" w14:paraId="112D3C48" w14:textId="77777777" w:rsidTr="00575797">
        <w:trPr>
          <w:trHeight w:val="386"/>
        </w:trPr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309FD98A" w14:textId="4AA55B56" w:rsidR="00575797" w:rsidRPr="00060DD1" w:rsidRDefault="00575797" w:rsidP="005757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0DD1">
              <w:rPr>
                <w:rFonts w:ascii="Times New Roman" w:hAnsi="Times New Roman" w:cs="Times New Roman"/>
                <w:sz w:val="18"/>
                <w:szCs w:val="18"/>
              </w:rPr>
              <w:t>Liu et al.</w:t>
            </w:r>
            <w:r w:rsidRPr="005D03E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</w:t>
            </w:r>
            <w:r w:rsidR="005D03EB" w:rsidRPr="005D03E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[8]</w:t>
            </w:r>
            <w:r w:rsidRPr="00060DD1">
              <w:rPr>
                <w:rFonts w:ascii="Times New Roman" w:hAnsi="Times New Roman" w:cs="Times New Roman"/>
                <w:sz w:val="18"/>
                <w:szCs w:val="18"/>
              </w:rPr>
              <w:t>(2016)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F696091" w14:textId="77777777" w:rsidR="00575797" w:rsidRPr="00060DD1" w:rsidRDefault="00575797" w:rsidP="005757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0DD1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5469" w:type="dxa"/>
            <w:tcBorders>
              <w:top w:val="nil"/>
              <w:left w:val="nil"/>
              <w:bottom w:val="nil"/>
              <w:right w:val="nil"/>
            </w:tcBorders>
          </w:tcPr>
          <w:p w14:paraId="08AA87ED" w14:textId="09087F74" w:rsidR="00575797" w:rsidRPr="00060DD1" w:rsidRDefault="00575797" w:rsidP="005757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864E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BRAF</w:t>
            </w:r>
            <w:r w:rsidRPr="00F864E6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V600E</w:t>
            </w:r>
            <w:r w:rsidRPr="00060DD1">
              <w:rPr>
                <w:rFonts w:ascii="Times New Roman" w:hAnsi="Times New Roman" w:cs="Times New Roman"/>
                <w:sz w:val="18"/>
                <w:szCs w:val="18"/>
              </w:rPr>
              <w:t xml:space="preserve"> and </w:t>
            </w:r>
            <w:r w:rsidRPr="00F864E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AKT1</w:t>
            </w:r>
            <w:r w:rsidR="00F864E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Pr="00F864E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E17K</w:t>
            </w:r>
            <w:r w:rsidRPr="00F864E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60DD1">
              <w:rPr>
                <w:rFonts w:ascii="Times New Roman" w:hAnsi="Times New Roman" w:cs="Times New Roman"/>
                <w:sz w:val="18"/>
                <w:szCs w:val="18"/>
              </w:rPr>
              <w:t>(1)</w:t>
            </w:r>
          </w:p>
        </w:tc>
      </w:tr>
      <w:tr w:rsidR="00575797" w14:paraId="132A22B8" w14:textId="77777777" w:rsidTr="00575797">
        <w:trPr>
          <w:trHeight w:val="386"/>
        </w:trPr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0F6E5DF1" w14:textId="358EC136" w:rsidR="00575797" w:rsidRPr="00060DD1" w:rsidRDefault="00575797" w:rsidP="005757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0DD1">
              <w:rPr>
                <w:rFonts w:ascii="Times New Roman" w:hAnsi="Times New Roman" w:cs="Times New Roman"/>
                <w:sz w:val="18"/>
                <w:szCs w:val="18"/>
              </w:rPr>
              <w:t>Taguchi et al.</w:t>
            </w:r>
            <w:r w:rsidR="005D03EB" w:rsidRPr="005D03E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[13]</w:t>
            </w:r>
            <w:r w:rsidRPr="00060DD1">
              <w:rPr>
                <w:rFonts w:ascii="Times New Roman" w:hAnsi="Times New Roman" w:cs="Times New Roman"/>
                <w:sz w:val="18"/>
                <w:szCs w:val="18"/>
              </w:rPr>
              <w:t xml:space="preserve"> (2017)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8169A7B" w14:textId="77777777" w:rsidR="00575797" w:rsidRPr="00060DD1" w:rsidRDefault="00575797" w:rsidP="005757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0DD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469" w:type="dxa"/>
            <w:tcBorders>
              <w:top w:val="nil"/>
              <w:left w:val="nil"/>
              <w:bottom w:val="nil"/>
              <w:right w:val="nil"/>
            </w:tcBorders>
          </w:tcPr>
          <w:p w14:paraId="36310F71" w14:textId="77777777" w:rsidR="00575797" w:rsidRPr="00F864E6" w:rsidRDefault="00575797" w:rsidP="0057579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864E6">
              <w:rPr>
                <w:rStyle w:val="fontstyle01"/>
                <w:rFonts w:ascii="Times New Roman" w:hAnsi="Times New Roman" w:cs="Times New Roman"/>
                <w:i/>
                <w:iCs/>
              </w:rPr>
              <w:t xml:space="preserve">ALK </w:t>
            </w:r>
          </w:p>
        </w:tc>
      </w:tr>
      <w:tr w:rsidR="00575797" w14:paraId="5F4D43DB" w14:textId="77777777" w:rsidTr="00575797">
        <w:trPr>
          <w:trHeight w:val="386"/>
        </w:trPr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528296F4" w14:textId="1E3416BF" w:rsidR="00575797" w:rsidRPr="00060DD1" w:rsidRDefault="00575797" w:rsidP="005757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0DD1">
              <w:rPr>
                <w:rFonts w:ascii="Times New Roman" w:hAnsi="Times New Roman" w:cs="Times New Roman"/>
                <w:sz w:val="18"/>
                <w:szCs w:val="18"/>
              </w:rPr>
              <w:t>Kim et al.</w:t>
            </w:r>
            <w:r w:rsidR="005D03EB" w:rsidRPr="005D03E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[14]</w:t>
            </w:r>
            <w:r w:rsidRPr="00060DD1">
              <w:rPr>
                <w:rFonts w:ascii="Times New Roman" w:hAnsi="Times New Roman" w:cs="Times New Roman"/>
                <w:sz w:val="18"/>
                <w:szCs w:val="18"/>
              </w:rPr>
              <w:t xml:space="preserve"> (2017)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6E5EBA0" w14:textId="77777777" w:rsidR="00575797" w:rsidRPr="00060DD1" w:rsidRDefault="00575797" w:rsidP="005757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0DD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469" w:type="dxa"/>
            <w:tcBorders>
              <w:top w:val="nil"/>
              <w:left w:val="nil"/>
              <w:bottom w:val="nil"/>
              <w:right w:val="nil"/>
            </w:tcBorders>
          </w:tcPr>
          <w:p w14:paraId="6D8D42EC" w14:textId="2DE00408" w:rsidR="00575797" w:rsidRPr="00F864E6" w:rsidRDefault="00575797" w:rsidP="00575797">
            <w:pPr>
              <w:rPr>
                <w:rStyle w:val="fontstyle01"/>
                <w:rFonts w:ascii="Times New Roman" w:hAnsi="Times New Roman" w:cs="Times New Roman"/>
                <w:i/>
                <w:iCs/>
              </w:rPr>
            </w:pPr>
            <w:r w:rsidRPr="00F864E6">
              <w:rPr>
                <w:rStyle w:val="fontstyle01"/>
                <w:rFonts w:ascii="Times New Roman" w:hAnsi="Times New Roman" w:cs="Times New Roman"/>
                <w:i/>
                <w:iCs/>
              </w:rPr>
              <w:t>BRAF</w:t>
            </w:r>
            <w:r w:rsidRPr="00F864E6">
              <w:rPr>
                <w:rStyle w:val="fontstyle01"/>
                <w:rFonts w:ascii="Times New Roman" w:hAnsi="Times New Roman" w:cs="Times New Roman"/>
                <w:i/>
                <w:iCs/>
                <w:vertAlign w:val="superscript"/>
              </w:rPr>
              <w:t>V600E</w:t>
            </w:r>
          </w:p>
        </w:tc>
      </w:tr>
      <w:tr w:rsidR="00575797" w14:paraId="15C582F3" w14:textId="77777777" w:rsidTr="00575797">
        <w:trPr>
          <w:trHeight w:val="386"/>
        </w:trPr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32310698" w14:textId="6976F6A4" w:rsidR="00575797" w:rsidRPr="00060DD1" w:rsidRDefault="00575797" w:rsidP="005757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0DD1">
              <w:rPr>
                <w:rFonts w:ascii="Times New Roman" w:hAnsi="Times New Roman" w:cs="Times New Roman"/>
                <w:sz w:val="18"/>
                <w:szCs w:val="18"/>
              </w:rPr>
              <w:t xml:space="preserve">Udo et al. </w:t>
            </w:r>
            <w:r w:rsidR="005D03EB" w:rsidRPr="005D03E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[15]</w:t>
            </w:r>
            <w:r w:rsidRPr="00060DD1">
              <w:rPr>
                <w:rFonts w:ascii="Times New Roman" w:hAnsi="Times New Roman" w:cs="Times New Roman"/>
                <w:sz w:val="18"/>
                <w:szCs w:val="18"/>
              </w:rPr>
              <w:t>(2017)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DD6CD7D" w14:textId="77777777" w:rsidR="00575797" w:rsidRPr="00060DD1" w:rsidRDefault="00575797" w:rsidP="005757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0DD1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5469" w:type="dxa"/>
            <w:tcBorders>
              <w:top w:val="nil"/>
              <w:left w:val="nil"/>
              <w:bottom w:val="nil"/>
              <w:right w:val="nil"/>
            </w:tcBorders>
          </w:tcPr>
          <w:p w14:paraId="5495E6D6" w14:textId="265536F0" w:rsidR="00575797" w:rsidRPr="0051288F" w:rsidRDefault="00575797" w:rsidP="00575797">
            <w:pPr>
              <w:rPr>
                <w:rStyle w:val="fontstyle01"/>
                <w:rFonts w:ascii="Times New Roman" w:hAnsi="Times New Roman" w:cs="Times New Roman"/>
                <w:color w:val="000000" w:themeColor="text1"/>
              </w:rPr>
            </w:pPr>
            <w:r w:rsidRPr="00F864E6">
              <w:rPr>
                <w:rStyle w:val="fontstyle01"/>
                <w:rFonts w:ascii="Times New Roman" w:hAnsi="Times New Roman" w:cs="Times New Roman"/>
                <w:i/>
                <w:iCs/>
                <w:color w:val="000000" w:themeColor="text1"/>
              </w:rPr>
              <w:t>BRAF</w:t>
            </w:r>
            <w:r w:rsidRPr="00F864E6">
              <w:rPr>
                <w:rStyle w:val="fontstyle01"/>
                <w:rFonts w:ascii="Times New Roman" w:hAnsi="Times New Roman" w:cs="Times New Roman"/>
                <w:i/>
                <w:iCs/>
                <w:color w:val="000000" w:themeColor="text1"/>
                <w:vertAlign w:val="superscript"/>
              </w:rPr>
              <w:t>V600E</w:t>
            </w:r>
            <w:r w:rsidRPr="00060DD1">
              <w:rPr>
                <w:rStyle w:val="fontstyle01"/>
                <w:rFonts w:ascii="Times New Roman" w:hAnsi="Times New Roman" w:cs="Times New Roman"/>
                <w:color w:val="000000" w:themeColor="text1"/>
              </w:rPr>
              <w:t xml:space="preserve"> (1)</w:t>
            </w:r>
            <w:r>
              <w:rPr>
                <w:rStyle w:val="fontstyle01"/>
                <w:rFonts w:ascii="Times New Roman" w:hAnsi="Times New Roman" w:cs="Times New Roman" w:hint="eastAsia"/>
                <w:color w:val="000000" w:themeColor="text1"/>
              </w:rPr>
              <w:t>;</w:t>
            </w:r>
            <w:r>
              <w:rPr>
                <w:rStyle w:val="fontstyle01"/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864E6">
              <w:rPr>
                <w:rStyle w:val="fontstyle01"/>
                <w:rFonts w:ascii="Times New Roman" w:hAnsi="Times New Roman" w:cs="Times New Roman"/>
                <w:i/>
                <w:iCs/>
                <w:color w:val="000000" w:themeColor="text1"/>
              </w:rPr>
              <w:t>KRAS</w:t>
            </w:r>
            <w:r w:rsidRPr="00F864E6">
              <w:rPr>
                <w:rStyle w:val="fontstyle01"/>
                <w:rFonts w:ascii="Times New Roman" w:hAnsi="Times New Roman" w:cs="Times New Roman"/>
                <w:i/>
                <w:iCs/>
                <w:color w:val="000000" w:themeColor="text1"/>
                <w:vertAlign w:val="superscript"/>
              </w:rPr>
              <w:t>G12D</w:t>
            </w:r>
            <w:r w:rsidRPr="00060DD1">
              <w:rPr>
                <w:rStyle w:val="fontstyle01"/>
                <w:rFonts w:ascii="Times New Roman" w:hAnsi="Times New Roman" w:cs="Times New Roman"/>
                <w:color w:val="000000" w:themeColor="text1"/>
              </w:rPr>
              <w:t xml:space="preserve"> (1)</w:t>
            </w:r>
            <w:r>
              <w:rPr>
                <w:rStyle w:val="fontstyle01"/>
                <w:rFonts w:ascii="Times New Roman" w:hAnsi="Times New Roman" w:cs="Times New Roman" w:hint="eastAsia"/>
                <w:color w:val="000000" w:themeColor="text1"/>
              </w:rPr>
              <w:t>;</w:t>
            </w:r>
            <w:r>
              <w:rPr>
                <w:rStyle w:val="fontstyle01"/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864E6">
              <w:rPr>
                <w:rStyle w:val="fontstyle01"/>
                <w:rFonts w:ascii="Times New Roman" w:hAnsi="Times New Roman" w:cs="Times New Roman"/>
                <w:i/>
                <w:iCs/>
                <w:color w:val="000000" w:themeColor="text1"/>
              </w:rPr>
              <w:t>AKT1</w:t>
            </w:r>
            <w:r w:rsidR="00F864E6">
              <w:rPr>
                <w:rStyle w:val="fontstyle01"/>
                <w:rFonts w:ascii="Times New Roman" w:hAnsi="Times New Roman" w:cs="Times New Roman" w:hint="eastAsia"/>
                <w:i/>
                <w:iCs/>
                <w:color w:val="000000" w:themeColor="text1"/>
              </w:rPr>
              <w:t>-</w:t>
            </w:r>
            <w:r w:rsidRPr="00F864E6">
              <w:rPr>
                <w:rStyle w:val="fontstyle01"/>
                <w:rFonts w:ascii="Times New Roman" w:hAnsi="Times New Roman" w:cs="Times New Roman"/>
                <w:i/>
                <w:iCs/>
                <w:color w:val="000000" w:themeColor="text1"/>
              </w:rPr>
              <w:t>E17K</w:t>
            </w:r>
            <w:r w:rsidRPr="00F864E6">
              <w:rPr>
                <w:rStyle w:val="fontstyle01"/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060DD1">
              <w:rPr>
                <w:rStyle w:val="fontstyle01"/>
                <w:rFonts w:ascii="Times New Roman" w:hAnsi="Times New Roman" w:cs="Times New Roman"/>
                <w:color w:val="000000" w:themeColor="text1"/>
              </w:rPr>
              <w:t>(1)</w:t>
            </w:r>
          </w:p>
        </w:tc>
      </w:tr>
      <w:tr w:rsidR="00600E24" w14:paraId="4738C627" w14:textId="77777777" w:rsidTr="00575797">
        <w:trPr>
          <w:trHeight w:val="386"/>
        </w:trPr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2C8745C6" w14:textId="1E2FDFF7" w:rsidR="00600E24" w:rsidRPr="00060DD1" w:rsidRDefault="00600E24" w:rsidP="005757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A43905">
              <w:rPr>
                <w:rFonts w:ascii="Times New Roman" w:hAnsi="Times New Roman" w:cs="Times New Roman"/>
                <w:sz w:val="18"/>
                <w:szCs w:val="18"/>
              </w:rPr>
              <w:t>Jin</w:t>
            </w:r>
            <w:proofErr w:type="spellEnd"/>
            <w:r w:rsidRPr="00A43905">
              <w:rPr>
                <w:rFonts w:ascii="Times New Roman" w:hAnsi="Times New Roman" w:cs="Times New Roman"/>
                <w:sz w:val="18"/>
                <w:szCs w:val="18"/>
              </w:rPr>
              <w:t xml:space="preserve"> et al.</w:t>
            </w:r>
            <w:r w:rsidRPr="00A4390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[1</w:t>
            </w:r>
            <w:r w:rsidR="00D5387C" w:rsidRPr="00A4390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6</w:t>
            </w:r>
            <w:r w:rsidRPr="00A43905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]</w:t>
            </w:r>
            <w:r w:rsidRPr="00A43905">
              <w:rPr>
                <w:rFonts w:ascii="Times New Roman" w:hAnsi="Times New Roman" w:cs="Times New Roman"/>
                <w:sz w:val="18"/>
                <w:szCs w:val="18"/>
              </w:rPr>
              <w:t>(2017)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C8C8AB4" w14:textId="0EA395F3" w:rsidR="00600E24" w:rsidRPr="00060DD1" w:rsidRDefault="00600E24" w:rsidP="005757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5469" w:type="dxa"/>
            <w:tcBorders>
              <w:top w:val="nil"/>
              <w:left w:val="nil"/>
              <w:bottom w:val="nil"/>
              <w:right w:val="nil"/>
            </w:tcBorders>
          </w:tcPr>
          <w:p w14:paraId="16B20A10" w14:textId="1FEED2B0" w:rsidR="00600E24" w:rsidRPr="00F864E6" w:rsidRDefault="00600E24" w:rsidP="00575797">
            <w:pPr>
              <w:rPr>
                <w:rStyle w:val="fontstyle01"/>
                <w:rFonts w:ascii="Times New Roman" w:hAnsi="Times New Roman" w:cs="Times New Roman"/>
                <w:i/>
                <w:iCs/>
                <w:color w:val="000000" w:themeColor="text1"/>
              </w:rPr>
            </w:pPr>
            <w:r w:rsidRPr="00F864E6">
              <w:rPr>
                <w:rStyle w:val="fontstyle01"/>
                <w:rFonts w:ascii="Times New Roman" w:hAnsi="Times New Roman" w:cs="Times New Roman"/>
                <w:i/>
                <w:iCs/>
              </w:rPr>
              <w:t>ALK</w:t>
            </w:r>
          </w:p>
        </w:tc>
      </w:tr>
      <w:tr w:rsidR="00575797" w14:paraId="0C20AD78" w14:textId="77777777" w:rsidTr="00575797">
        <w:trPr>
          <w:trHeight w:val="386"/>
        </w:trPr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553D6AA2" w14:textId="36445254" w:rsidR="00575797" w:rsidRPr="00060DD1" w:rsidRDefault="00575797" w:rsidP="005757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0DD1">
              <w:rPr>
                <w:rFonts w:ascii="Times New Roman" w:hAnsi="Times New Roman" w:cs="Times New Roman"/>
                <w:sz w:val="18"/>
                <w:szCs w:val="18"/>
              </w:rPr>
              <w:t>Chang et al.</w:t>
            </w:r>
            <w:r w:rsidR="005D03EB" w:rsidRPr="005D03E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[1</w:t>
            </w:r>
            <w:r w:rsidR="00600E2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8</w:t>
            </w:r>
            <w:r w:rsidR="005D03EB" w:rsidRPr="005D03E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]</w:t>
            </w:r>
            <w:r w:rsidRPr="00060DD1">
              <w:rPr>
                <w:rFonts w:ascii="Times New Roman" w:hAnsi="Times New Roman" w:cs="Times New Roman"/>
                <w:sz w:val="18"/>
                <w:szCs w:val="18"/>
              </w:rPr>
              <w:t xml:space="preserve"> (2018)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030B832" w14:textId="77777777" w:rsidR="00575797" w:rsidRPr="00060DD1" w:rsidRDefault="00575797" w:rsidP="005757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0DD1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5469" w:type="dxa"/>
            <w:tcBorders>
              <w:top w:val="nil"/>
              <w:left w:val="nil"/>
              <w:bottom w:val="nil"/>
              <w:right w:val="nil"/>
            </w:tcBorders>
          </w:tcPr>
          <w:p w14:paraId="58172CDB" w14:textId="77777777" w:rsidR="00575797" w:rsidRPr="00060DD1" w:rsidRDefault="00575797" w:rsidP="00575797">
            <w:pPr>
              <w:rPr>
                <w:rStyle w:val="fontstyle01"/>
                <w:rFonts w:ascii="Times New Roman" w:hAnsi="Times New Roman" w:cs="Times New Roman"/>
                <w:color w:val="000000" w:themeColor="text1"/>
              </w:rPr>
            </w:pPr>
            <w:r w:rsidRPr="00F864E6">
              <w:rPr>
                <w:rStyle w:val="fontstyle01"/>
                <w:rFonts w:ascii="Times New Roman" w:hAnsi="Times New Roman" w:cs="Times New Roman"/>
                <w:i/>
                <w:iCs/>
                <w:color w:val="000000" w:themeColor="text1"/>
              </w:rPr>
              <w:t>BRAF</w:t>
            </w:r>
            <w:r w:rsidRPr="00060DD1">
              <w:rPr>
                <w:rStyle w:val="fontstyle01"/>
                <w:rFonts w:ascii="Times New Roman" w:hAnsi="Times New Roman" w:cs="Times New Roman"/>
                <w:color w:val="000000" w:themeColor="text1"/>
              </w:rPr>
              <w:t xml:space="preserve"> (8);</w:t>
            </w:r>
            <w:r>
              <w:rPr>
                <w:rStyle w:val="fontstyle01"/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864E6">
              <w:rPr>
                <w:rStyle w:val="fontstyle01"/>
                <w:rFonts w:ascii="Times New Roman" w:hAnsi="Times New Roman" w:cs="Times New Roman"/>
                <w:i/>
                <w:iCs/>
                <w:color w:val="000000" w:themeColor="text1"/>
              </w:rPr>
              <w:t>EGFR</w:t>
            </w:r>
            <w:r w:rsidRPr="00060DD1">
              <w:rPr>
                <w:rStyle w:val="fontstyle01"/>
                <w:rFonts w:ascii="Times New Roman" w:hAnsi="Times New Roman" w:cs="Times New Roman"/>
                <w:color w:val="000000" w:themeColor="text1"/>
              </w:rPr>
              <w:t xml:space="preserve"> (4);</w:t>
            </w:r>
            <w:r>
              <w:rPr>
                <w:rStyle w:val="fontstyle01"/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864E6">
              <w:rPr>
                <w:rStyle w:val="fontstyle01"/>
                <w:rFonts w:ascii="Times New Roman" w:hAnsi="Times New Roman" w:cs="Times New Roman"/>
                <w:i/>
                <w:iCs/>
                <w:color w:val="000000" w:themeColor="text1"/>
              </w:rPr>
              <w:t>KRAS</w:t>
            </w:r>
            <w:r w:rsidRPr="00060DD1">
              <w:rPr>
                <w:rStyle w:val="fontstyle01"/>
                <w:rFonts w:ascii="Times New Roman" w:hAnsi="Times New Roman" w:cs="Times New Roman"/>
                <w:color w:val="000000" w:themeColor="text1"/>
              </w:rPr>
              <w:t xml:space="preserve"> (5);</w:t>
            </w:r>
            <w:r>
              <w:rPr>
                <w:rStyle w:val="fontstyle01"/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F864E6">
              <w:rPr>
                <w:rStyle w:val="fontstyle01"/>
                <w:rFonts w:ascii="Times New Roman" w:hAnsi="Times New Roman" w:cs="Times New Roman"/>
                <w:i/>
                <w:iCs/>
                <w:color w:val="000000" w:themeColor="text1"/>
              </w:rPr>
              <w:t xml:space="preserve">HRAS </w:t>
            </w:r>
            <w:r w:rsidRPr="00060DD1">
              <w:rPr>
                <w:rStyle w:val="fontstyle01"/>
                <w:rFonts w:ascii="Times New Roman" w:hAnsi="Times New Roman" w:cs="Times New Roman"/>
                <w:color w:val="000000" w:themeColor="text1"/>
              </w:rPr>
              <w:t>(1)</w:t>
            </w:r>
          </w:p>
        </w:tc>
      </w:tr>
      <w:tr w:rsidR="00575797" w14:paraId="72FB27DB" w14:textId="77777777" w:rsidTr="00575797">
        <w:trPr>
          <w:trHeight w:val="386"/>
        </w:trPr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5CAB9B40" w14:textId="713288BE" w:rsidR="00575797" w:rsidRPr="00060DD1" w:rsidRDefault="00575797" w:rsidP="005757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0DD1">
              <w:rPr>
                <w:rFonts w:ascii="Times New Roman" w:hAnsi="Times New Roman" w:cs="Times New Roman"/>
                <w:sz w:val="18"/>
                <w:szCs w:val="18"/>
              </w:rPr>
              <w:t xml:space="preserve">Zheng et al. </w:t>
            </w:r>
            <w:r w:rsidR="005D03EB" w:rsidRPr="005D03E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[1</w:t>
            </w:r>
            <w:r w:rsidR="00600E2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9</w:t>
            </w:r>
            <w:r w:rsidR="005D03EB" w:rsidRPr="005D03E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]</w:t>
            </w:r>
            <w:r w:rsidRPr="00060DD1">
              <w:rPr>
                <w:rFonts w:ascii="Times New Roman" w:hAnsi="Times New Roman" w:cs="Times New Roman"/>
                <w:sz w:val="18"/>
                <w:szCs w:val="18"/>
              </w:rPr>
              <w:t>(2018)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E6FCB1B" w14:textId="77777777" w:rsidR="00575797" w:rsidRPr="00060DD1" w:rsidRDefault="00575797" w:rsidP="005757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0DD1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5469" w:type="dxa"/>
            <w:tcBorders>
              <w:top w:val="nil"/>
              <w:left w:val="nil"/>
              <w:bottom w:val="nil"/>
              <w:right w:val="nil"/>
            </w:tcBorders>
          </w:tcPr>
          <w:p w14:paraId="61CF9104" w14:textId="77777777" w:rsidR="00575797" w:rsidRPr="00060DD1" w:rsidRDefault="00575797" w:rsidP="00575797">
            <w:pPr>
              <w:rPr>
                <w:rStyle w:val="fontstyle01"/>
                <w:rFonts w:ascii="Times New Roman" w:hAnsi="Times New Roman" w:cs="Times New Roman"/>
                <w:color w:val="000000" w:themeColor="text1"/>
              </w:rPr>
            </w:pPr>
            <w:r w:rsidRPr="00F864E6">
              <w:rPr>
                <w:rStyle w:val="fontstyle01"/>
                <w:rFonts w:ascii="Times New Roman" w:hAnsi="Times New Roman" w:cs="Times New Roman"/>
                <w:i/>
                <w:iCs/>
                <w:color w:val="000000" w:themeColor="text1"/>
              </w:rPr>
              <w:t>BRAF</w:t>
            </w:r>
            <w:r w:rsidRPr="00060DD1">
              <w:rPr>
                <w:rStyle w:val="fontstyle01"/>
                <w:rFonts w:ascii="Times New Roman" w:hAnsi="Times New Roman" w:cs="Times New Roman"/>
                <w:color w:val="000000" w:themeColor="text1"/>
              </w:rPr>
              <w:t xml:space="preserve"> (8), </w:t>
            </w:r>
            <w:r w:rsidRPr="00F864E6">
              <w:rPr>
                <w:rStyle w:val="fontstyle01"/>
                <w:rFonts w:ascii="Times New Roman" w:hAnsi="Times New Roman" w:cs="Times New Roman"/>
                <w:i/>
                <w:iCs/>
                <w:color w:val="000000" w:themeColor="text1"/>
              </w:rPr>
              <w:t>EGFR</w:t>
            </w:r>
            <w:r w:rsidRPr="00060DD1">
              <w:rPr>
                <w:rStyle w:val="fontstyle01"/>
                <w:rFonts w:ascii="Times New Roman" w:hAnsi="Times New Roman" w:cs="Times New Roman"/>
                <w:color w:val="000000" w:themeColor="text1"/>
              </w:rPr>
              <w:t xml:space="preserve"> (3), </w:t>
            </w:r>
            <w:r w:rsidRPr="00F864E6">
              <w:rPr>
                <w:rStyle w:val="fontstyle01"/>
                <w:rFonts w:ascii="Times New Roman" w:hAnsi="Times New Roman" w:cs="Times New Roman"/>
                <w:i/>
                <w:iCs/>
                <w:color w:val="000000" w:themeColor="text1"/>
              </w:rPr>
              <w:t>KRAS</w:t>
            </w:r>
            <w:r w:rsidRPr="00060DD1">
              <w:rPr>
                <w:rStyle w:val="fontstyle01"/>
                <w:rFonts w:ascii="Times New Roman" w:hAnsi="Times New Roman" w:cs="Times New Roman"/>
                <w:color w:val="000000" w:themeColor="text1"/>
              </w:rPr>
              <w:t xml:space="preserve"> (1) </w:t>
            </w:r>
            <w:r w:rsidRPr="00F864E6">
              <w:rPr>
                <w:rStyle w:val="fontstyle01"/>
                <w:rFonts w:ascii="Times New Roman" w:hAnsi="Times New Roman" w:cs="Times New Roman"/>
                <w:i/>
                <w:iCs/>
                <w:color w:val="000000" w:themeColor="text1"/>
              </w:rPr>
              <w:t>ALK</w:t>
            </w:r>
            <w:r w:rsidRPr="00060DD1">
              <w:rPr>
                <w:rStyle w:val="fontstyle01"/>
                <w:rFonts w:ascii="Times New Roman" w:hAnsi="Times New Roman" w:cs="Times New Roman"/>
                <w:color w:val="000000" w:themeColor="text1"/>
              </w:rPr>
              <w:t xml:space="preserve"> (1)</w:t>
            </w:r>
          </w:p>
        </w:tc>
      </w:tr>
      <w:tr w:rsidR="00575797" w14:paraId="4BF33B16" w14:textId="77777777" w:rsidTr="00575797">
        <w:trPr>
          <w:trHeight w:val="386"/>
        </w:trPr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283501DC" w14:textId="43D5F1FF" w:rsidR="00575797" w:rsidRPr="00060DD1" w:rsidRDefault="00575797" w:rsidP="005757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0DD1">
              <w:rPr>
                <w:rFonts w:ascii="Times New Roman" w:hAnsi="Times New Roman" w:cs="Times New Roman"/>
                <w:sz w:val="18"/>
                <w:szCs w:val="18"/>
              </w:rPr>
              <w:t xml:space="preserve">Shao et al. </w:t>
            </w:r>
            <w:r w:rsidR="005D03EB" w:rsidRPr="005D03E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[2</w:t>
            </w:r>
            <w:r w:rsidR="00600E2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5</w:t>
            </w:r>
            <w:r w:rsidR="005D03EB" w:rsidRPr="005D03E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]</w:t>
            </w:r>
            <w:r w:rsidRPr="00060DD1">
              <w:rPr>
                <w:rFonts w:ascii="Times New Roman" w:hAnsi="Times New Roman" w:cs="Times New Roman"/>
                <w:sz w:val="18"/>
                <w:szCs w:val="18"/>
              </w:rPr>
              <w:t>(2019)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4950DCC" w14:textId="77777777" w:rsidR="00575797" w:rsidRPr="00060DD1" w:rsidRDefault="00575797" w:rsidP="005757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0DD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469" w:type="dxa"/>
            <w:tcBorders>
              <w:top w:val="nil"/>
              <w:left w:val="nil"/>
              <w:bottom w:val="nil"/>
              <w:right w:val="nil"/>
            </w:tcBorders>
          </w:tcPr>
          <w:p w14:paraId="353EF96B" w14:textId="02200490" w:rsidR="00575797" w:rsidRPr="00060DD1" w:rsidRDefault="00575797" w:rsidP="00575797">
            <w:pPr>
              <w:rPr>
                <w:rStyle w:val="fontstyle01"/>
                <w:rFonts w:ascii="Times New Roman" w:hAnsi="Times New Roman" w:cs="Times New Roman"/>
                <w:color w:val="000000" w:themeColor="text1"/>
              </w:rPr>
            </w:pPr>
            <w:r w:rsidRPr="00F864E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KRAS</w:t>
            </w:r>
            <w:r w:rsidR="00F864E6"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-</w:t>
            </w:r>
            <w:r w:rsidRPr="00F864E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G12D</w:t>
            </w:r>
            <w:r w:rsidRPr="00F864E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60DD1">
              <w:rPr>
                <w:rFonts w:ascii="Times New Roman" w:hAnsi="Times New Roman" w:cs="Times New Roman"/>
                <w:sz w:val="18"/>
                <w:szCs w:val="18"/>
              </w:rPr>
              <w:t xml:space="preserve">and </w:t>
            </w:r>
            <w:r w:rsidRPr="00F864E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KRAS</w:t>
            </w:r>
            <w:r w:rsidR="00F864E6"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-</w:t>
            </w:r>
            <w:r w:rsidRPr="00F864E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G12A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(1)</w:t>
            </w:r>
            <w:r w:rsidRPr="00060DD1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F864E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BRAF</w:t>
            </w:r>
            <w:r w:rsidRPr="00F864E6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V600E</w:t>
            </w:r>
            <w:r w:rsidRPr="00060DD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(1)</w:t>
            </w:r>
          </w:p>
        </w:tc>
      </w:tr>
      <w:tr w:rsidR="00575797" w14:paraId="0807C555" w14:textId="77777777" w:rsidTr="00575797">
        <w:trPr>
          <w:trHeight w:val="386"/>
        </w:trPr>
        <w:tc>
          <w:tcPr>
            <w:tcW w:w="2263" w:type="dxa"/>
            <w:tcBorders>
              <w:top w:val="nil"/>
              <w:left w:val="nil"/>
              <w:bottom w:val="nil"/>
              <w:right w:val="nil"/>
            </w:tcBorders>
          </w:tcPr>
          <w:p w14:paraId="4D2EA431" w14:textId="27469660" w:rsidR="00575797" w:rsidRPr="00060DD1" w:rsidRDefault="00575797" w:rsidP="005757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0DD1">
              <w:rPr>
                <w:rFonts w:ascii="Times New Roman" w:hAnsi="Times New Roman" w:cs="Times New Roman"/>
                <w:sz w:val="18"/>
                <w:szCs w:val="18"/>
              </w:rPr>
              <w:t>Kashima et al.</w:t>
            </w:r>
            <w:r w:rsidR="005D03EB" w:rsidRPr="005D03E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[</w:t>
            </w:r>
            <w:r w:rsidR="00600E2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26</w:t>
            </w:r>
            <w:r w:rsidR="005D03EB" w:rsidRPr="005D03E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]</w:t>
            </w:r>
            <w:r w:rsidRPr="00060DD1">
              <w:rPr>
                <w:rFonts w:ascii="Times New Roman" w:hAnsi="Times New Roman" w:cs="Times New Roman"/>
                <w:sz w:val="18"/>
                <w:szCs w:val="18"/>
              </w:rPr>
              <w:t xml:space="preserve"> (2019)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15DC68B" w14:textId="77777777" w:rsidR="00575797" w:rsidRPr="00060DD1" w:rsidRDefault="00575797" w:rsidP="005757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0DD1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5469" w:type="dxa"/>
            <w:tcBorders>
              <w:top w:val="nil"/>
              <w:left w:val="nil"/>
              <w:bottom w:val="nil"/>
              <w:right w:val="nil"/>
            </w:tcBorders>
          </w:tcPr>
          <w:p w14:paraId="559674B2" w14:textId="215BADC7" w:rsidR="00575797" w:rsidRPr="0051288F" w:rsidRDefault="00575797" w:rsidP="00575797">
            <w:pPr>
              <w:rPr>
                <w:rStyle w:val="fontstyle01"/>
                <w:rFonts w:ascii="Times New Roman" w:hAnsi="Times New Roman" w:cs="Times New Roman"/>
                <w:color w:val="auto"/>
              </w:rPr>
            </w:pPr>
            <w:r w:rsidRPr="00F864E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BRAF</w:t>
            </w:r>
            <w:r w:rsidRPr="00F864E6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V600E</w:t>
            </w:r>
            <w:r w:rsidRPr="00F864E6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 xml:space="preserve"> </w:t>
            </w:r>
            <w:r w:rsidRPr="00060DD1">
              <w:rPr>
                <w:rFonts w:ascii="Times New Roman" w:hAnsi="Times New Roman" w:cs="Times New Roman"/>
                <w:sz w:val="18"/>
                <w:szCs w:val="18"/>
              </w:rPr>
              <w:t>(3)</w:t>
            </w:r>
          </w:p>
        </w:tc>
      </w:tr>
      <w:tr w:rsidR="00575797" w14:paraId="31BD971E" w14:textId="77777777" w:rsidTr="00575797">
        <w:trPr>
          <w:trHeight w:val="386"/>
        </w:trPr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29FA3D" w14:textId="12175707" w:rsidR="00575797" w:rsidRPr="00060DD1" w:rsidRDefault="00F30A8C" w:rsidP="005757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Present cohort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71BE04" w14:textId="77777777" w:rsidR="00575797" w:rsidRPr="00060DD1" w:rsidRDefault="00575797" w:rsidP="005757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0DD1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54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9380B6" w14:textId="55267E3D" w:rsidR="00575797" w:rsidRPr="00060DD1" w:rsidRDefault="00575797" w:rsidP="005757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864E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ERBB2</w:t>
            </w:r>
            <w:r w:rsidRPr="00060DD1">
              <w:rPr>
                <w:rFonts w:ascii="Times New Roman" w:hAnsi="Times New Roman" w:cs="Times New Roman"/>
                <w:sz w:val="18"/>
                <w:szCs w:val="18"/>
              </w:rPr>
              <w:t>(1);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864E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EGFR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60DD1">
              <w:rPr>
                <w:rFonts w:ascii="Times New Roman" w:hAnsi="Times New Roman" w:cs="Times New Roman"/>
                <w:sz w:val="18"/>
                <w:szCs w:val="18"/>
              </w:rPr>
              <w:t>(1);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864E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AKT1 E17K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and </w:t>
            </w:r>
            <w:r w:rsidRPr="00F864E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BRAF</w:t>
            </w:r>
            <w:r w:rsidRPr="00F864E6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V600E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60DD1">
              <w:rPr>
                <w:rFonts w:ascii="Times New Roman" w:hAnsi="Times New Roman" w:cs="Times New Roman"/>
                <w:sz w:val="18"/>
                <w:szCs w:val="18"/>
              </w:rPr>
              <w:t>(1)</w:t>
            </w:r>
          </w:p>
        </w:tc>
      </w:tr>
      <w:tr w:rsidR="00575797" w14:paraId="39C41FDD" w14:textId="77777777" w:rsidTr="00575797">
        <w:trPr>
          <w:trHeight w:val="386"/>
        </w:trPr>
        <w:tc>
          <w:tcPr>
            <w:tcW w:w="2263" w:type="dxa"/>
            <w:tcBorders>
              <w:top w:val="single" w:sz="4" w:space="0" w:color="auto"/>
              <w:left w:val="nil"/>
              <w:right w:val="nil"/>
            </w:tcBorders>
          </w:tcPr>
          <w:p w14:paraId="515B1AEF" w14:textId="77777777" w:rsidR="00575797" w:rsidRPr="00060DD1" w:rsidRDefault="00575797" w:rsidP="005757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60DD1">
              <w:rPr>
                <w:rFonts w:ascii="Times New Roman" w:hAnsi="Times New Roman" w:cs="Times New Roman"/>
                <w:sz w:val="18"/>
                <w:szCs w:val="18"/>
              </w:rPr>
              <w:t>Total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</w:tcPr>
          <w:p w14:paraId="2F253624" w14:textId="58F502ED" w:rsidR="00575797" w:rsidRPr="00060DD1" w:rsidRDefault="00575797" w:rsidP="005757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600E2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5469" w:type="dxa"/>
            <w:tcBorders>
              <w:top w:val="single" w:sz="4" w:space="0" w:color="auto"/>
              <w:left w:val="nil"/>
              <w:right w:val="nil"/>
            </w:tcBorders>
          </w:tcPr>
          <w:p w14:paraId="419ACB76" w14:textId="40C5DDED" w:rsidR="00575797" w:rsidRDefault="00575797" w:rsidP="005757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864E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BRAF</w:t>
            </w:r>
            <w:r w:rsidRPr="00F864E6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V600E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(28); </w:t>
            </w:r>
            <w:r w:rsidRPr="00F864E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EGFR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(11); </w:t>
            </w:r>
            <w:r w:rsidRPr="00F864E6">
              <w:rPr>
                <w:rStyle w:val="fontstyle01"/>
                <w:rFonts w:ascii="Times New Roman" w:hAnsi="Times New Roman" w:cs="Times New Roman"/>
                <w:i/>
                <w:iCs/>
                <w:color w:val="000000" w:themeColor="text1"/>
              </w:rPr>
              <w:t>KRAS</w:t>
            </w:r>
            <w:r>
              <w:rPr>
                <w:rStyle w:val="fontstyle01"/>
                <w:rFonts w:ascii="Times New Roman" w:hAnsi="Times New Roman" w:cs="Times New Roman"/>
                <w:color w:val="000000" w:themeColor="text1"/>
              </w:rPr>
              <w:t xml:space="preserve"> (9);</w:t>
            </w:r>
          </w:p>
          <w:p w14:paraId="6A7C332C" w14:textId="260E2ECD" w:rsidR="00575797" w:rsidRPr="00060DD1" w:rsidRDefault="00575797" w:rsidP="00575797">
            <w:pPr>
              <w:rPr>
                <w:rStyle w:val="fontstyle01"/>
                <w:rFonts w:ascii="Times New Roman" w:hAnsi="Times New Roman" w:cs="Times New Roman"/>
                <w:color w:val="000000" w:themeColor="text1"/>
              </w:rPr>
            </w:pPr>
            <w:r w:rsidRPr="00F864E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AKT1 E17K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(3); </w:t>
            </w:r>
            <w:r w:rsidRPr="00F864E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ALK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="00600E2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); </w:t>
            </w:r>
            <w:r w:rsidRPr="00F864E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BRAF</w:t>
            </w:r>
            <w:r w:rsidRPr="00F864E6">
              <w:rPr>
                <w:rFonts w:ascii="Times New Roman" w:hAnsi="Times New Roman" w:cs="Times New Roman"/>
                <w:i/>
                <w:iCs/>
                <w:sz w:val="18"/>
                <w:szCs w:val="18"/>
                <w:vertAlign w:val="superscript"/>
              </w:rPr>
              <w:t>G606R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60DD1">
              <w:rPr>
                <w:rFonts w:ascii="Times New Roman" w:hAnsi="Times New Roman" w:cs="Times New Roman"/>
                <w:sz w:val="18"/>
                <w:szCs w:val="18"/>
              </w:rPr>
              <w:t>(1)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; </w:t>
            </w:r>
            <w:r w:rsidRPr="00F864E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HRAS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(1); </w:t>
            </w:r>
            <w:r w:rsidRPr="00F864E6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ERBB2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(1)</w:t>
            </w:r>
          </w:p>
        </w:tc>
      </w:tr>
    </w:tbl>
    <w:p w14:paraId="4751F903" w14:textId="0954AB6E" w:rsidR="00575797" w:rsidRPr="00807782" w:rsidRDefault="00575797">
      <w:pPr>
        <w:rPr>
          <w:rFonts w:ascii="Times New Roman" w:hAnsi="Times New Roman" w:cs="Times New Roman"/>
        </w:rPr>
      </w:pPr>
      <w:r w:rsidRPr="00807782">
        <w:rPr>
          <w:rFonts w:ascii="Times New Roman" w:hAnsi="Times New Roman" w:cs="Times New Roman"/>
        </w:rPr>
        <w:t xml:space="preserve">Table </w:t>
      </w:r>
      <w:r w:rsidR="00807782">
        <w:rPr>
          <w:rFonts w:ascii="Times New Roman" w:hAnsi="Times New Roman" w:cs="Times New Roman"/>
        </w:rPr>
        <w:t>3</w:t>
      </w:r>
      <w:r w:rsidRPr="00807782">
        <w:rPr>
          <w:rFonts w:ascii="Times New Roman" w:hAnsi="Times New Roman" w:cs="Times New Roman"/>
        </w:rPr>
        <w:t xml:space="preserve">. Summary of </w:t>
      </w:r>
      <w:r w:rsidR="001D67DD">
        <w:rPr>
          <w:rFonts w:ascii="Times New Roman" w:hAnsi="Times New Roman" w:cs="Times New Roman"/>
        </w:rPr>
        <w:t>reported</w:t>
      </w:r>
      <w:r w:rsidRPr="00807782">
        <w:rPr>
          <w:rFonts w:ascii="Times New Roman" w:hAnsi="Times New Roman" w:cs="Times New Roman"/>
        </w:rPr>
        <w:t xml:space="preserve"> gene mutations in the pr</w:t>
      </w:r>
      <w:r w:rsidR="001D67DD">
        <w:rPr>
          <w:rFonts w:ascii="Times New Roman" w:hAnsi="Times New Roman" w:cs="Times New Roman"/>
        </w:rPr>
        <w:t>evious literatures and our present cohort</w:t>
      </w:r>
      <w:bookmarkStart w:id="0" w:name="_GoBack"/>
      <w:bookmarkEnd w:id="0"/>
    </w:p>
    <w:sectPr w:rsidR="00575797" w:rsidRPr="008077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40A090" w14:textId="77777777" w:rsidR="00401B13" w:rsidRDefault="00401B13" w:rsidP="00DB14B6">
      <w:r>
        <w:separator/>
      </w:r>
    </w:p>
  </w:endnote>
  <w:endnote w:type="continuationSeparator" w:id="0">
    <w:p w14:paraId="095DBF70" w14:textId="77777777" w:rsidR="00401B13" w:rsidRDefault="00401B13" w:rsidP="00DB14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da51268d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93851B" w14:textId="77777777" w:rsidR="00401B13" w:rsidRDefault="00401B13" w:rsidP="00DB14B6">
      <w:r>
        <w:separator/>
      </w:r>
    </w:p>
  </w:footnote>
  <w:footnote w:type="continuationSeparator" w:id="0">
    <w:p w14:paraId="5D0B64C8" w14:textId="77777777" w:rsidR="00401B13" w:rsidRDefault="00401B13" w:rsidP="00DB14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39DD"/>
    <w:rsid w:val="00003A25"/>
    <w:rsid w:val="00031631"/>
    <w:rsid w:val="00060DD1"/>
    <w:rsid w:val="000B4B8A"/>
    <w:rsid w:val="000C4FBA"/>
    <w:rsid w:val="00181BE8"/>
    <w:rsid w:val="001D1DC0"/>
    <w:rsid w:val="001D483A"/>
    <w:rsid w:val="001D67DD"/>
    <w:rsid w:val="002017D9"/>
    <w:rsid w:val="00280ACB"/>
    <w:rsid w:val="002B1325"/>
    <w:rsid w:val="00307EC4"/>
    <w:rsid w:val="003F65E6"/>
    <w:rsid w:val="00401B13"/>
    <w:rsid w:val="00406603"/>
    <w:rsid w:val="0041367E"/>
    <w:rsid w:val="004C38C2"/>
    <w:rsid w:val="0051288F"/>
    <w:rsid w:val="00575797"/>
    <w:rsid w:val="005D03EB"/>
    <w:rsid w:val="00600E24"/>
    <w:rsid w:val="006719E4"/>
    <w:rsid w:val="006C57EF"/>
    <w:rsid w:val="006D51E5"/>
    <w:rsid w:val="00764CC3"/>
    <w:rsid w:val="007836DD"/>
    <w:rsid w:val="007A127D"/>
    <w:rsid w:val="007A5BB3"/>
    <w:rsid w:val="00802D3D"/>
    <w:rsid w:val="00807782"/>
    <w:rsid w:val="00825DBF"/>
    <w:rsid w:val="00870D9A"/>
    <w:rsid w:val="0092064B"/>
    <w:rsid w:val="00932B1F"/>
    <w:rsid w:val="009F7586"/>
    <w:rsid w:val="00A17D19"/>
    <w:rsid w:val="00A43905"/>
    <w:rsid w:val="00A75981"/>
    <w:rsid w:val="00B63D68"/>
    <w:rsid w:val="00B63F0A"/>
    <w:rsid w:val="00BD3B1B"/>
    <w:rsid w:val="00C02138"/>
    <w:rsid w:val="00C31E48"/>
    <w:rsid w:val="00C77A63"/>
    <w:rsid w:val="00CA6A15"/>
    <w:rsid w:val="00CF3B36"/>
    <w:rsid w:val="00D0454E"/>
    <w:rsid w:val="00D5387C"/>
    <w:rsid w:val="00D939DD"/>
    <w:rsid w:val="00DB14B6"/>
    <w:rsid w:val="00DC5BE1"/>
    <w:rsid w:val="00E8689C"/>
    <w:rsid w:val="00F0577C"/>
    <w:rsid w:val="00F30A8C"/>
    <w:rsid w:val="00F318D6"/>
    <w:rsid w:val="00F40C9B"/>
    <w:rsid w:val="00F47EC9"/>
    <w:rsid w:val="00F55BCE"/>
    <w:rsid w:val="00F864E6"/>
    <w:rsid w:val="00FB4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021680"/>
  <w15:chartTrackingRefBased/>
  <w15:docId w15:val="{827E49B4-1152-4697-9E2D-FE4369B89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39D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939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D939DD"/>
    <w:rPr>
      <w:rFonts w:ascii="AdvOTda51268d" w:hAnsi="AdvOTda51268d" w:hint="default"/>
      <w:b w:val="0"/>
      <w:bCs w:val="0"/>
      <w:i w:val="0"/>
      <w:iCs w:val="0"/>
      <w:color w:val="000000"/>
      <w:sz w:val="18"/>
      <w:szCs w:val="18"/>
    </w:rPr>
  </w:style>
  <w:style w:type="paragraph" w:styleId="a4">
    <w:name w:val="header"/>
    <w:basedOn w:val="a"/>
    <w:link w:val="a5"/>
    <w:uiPriority w:val="99"/>
    <w:unhideWhenUsed/>
    <w:rsid w:val="00DB14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B14B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B14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B14B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605</TotalTime>
  <Pages>1</Pages>
  <Words>127</Words>
  <Characters>726</Characters>
  <Application>Microsoft Office Word</Application>
  <DocSecurity>0</DocSecurity>
  <Lines>6</Lines>
  <Paragraphs>1</Paragraphs>
  <ScaleCrop>false</ScaleCrop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 倩</dc:creator>
  <cp:keywords/>
  <dc:description/>
  <cp:lastModifiedBy>吴 倩</cp:lastModifiedBy>
  <cp:revision>12</cp:revision>
  <dcterms:created xsi:type="dcterms:W3CDTF">2020-03-15T06:24:00Z</dcterms:created>
  <dcterms:modified xsi:type="dcterms:W3CDTF">2020-03-23T08:33:00Z</dcterms:modified>
</cp:coreProperties>
</file>